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D4CA1" w:rsidRDefault="00AD4CA1" w:rsidP="00A54574">
      <w:pPr>
        <w:jc w:val="center"/>
        <w:rPr>
          <w:rFonts w:ascii="Times New Roman" w:hAnsi="Times New Roman" w:cs="Times New Roman"/>
          <w:sz w:val="24"/>
        </w:rPr>
      </w:pPr>
    </w:p>
    <w:p w:rsidR="00A54574" w:rsidRDefault="00A54574" w:rsidP="00A54574">
      <w:pPr>
        <w:jc w:val="center"/>
        <w:rPr>
          <w:rFonts w:ascii="Times New Roman" w:hAnsi="Times New Roman" w:cs="Times New Roman"/>
          <w:sz w:val="24"/>
        </w:rPr>
      </w:pPr>
      <w:r>
        <w:rPr>
          <w:rFonts w:ascii="Times New Roman" w:hAnsi="Times New Roman" w:cs="Times New Roman"/>
          <w:sz w:val="24"/>
        </w:rPr>
        <w:t>Coaching Journal</w:t>
      </w:r>
    </w:p>
    <w:p w:rsidR="007A42DD" w:rsidRPr="007A68B8" w:rsidRDefault="00BF2B04" w:rsidP="00A54574">
      <w:pPr>
        <w:jc w:val="center"/>
        <w:rPr>
          <w:rFonts w:ascii="Times New Roman" w:hAnsi="Times New Roman" w:cs="Times New Roman"/>
          <w:sz w:val="24"/>
        </w:rPr>
      </w:pPr>
      <w:r w:rsidRPr="007A68B8">
        <w:rPr>
          <w:rFonts w:ascii="Times New Roman" w:hAnsi="Times New Roman" w:cs="Times New Roman"/>
          <w:sz w:val="24"/>
        </w:rPr>
        <w:t>Julia Hotchkiss</w:t>
      </w:r>
    </w:p>
    <w:p w:rsidR="00BF2B04" w:rsidRPr="007A68B8" w:rsidRDefault="00BF2B04" w:rsidP="00A54574">
      <w:pPr>
        <w:jc w:val="center"/>
        <w:rPr>
          <w:rFonts w:ascii="Times New Roman" w:hAnsi="Times New Roman" w:cs="Times New Roman"/>
          <w:sz w:val="24"/>
        </w:rPr>
      </w:pPr>
      <w:r w:rsidRPr="007A68B8">
        <w:rPr>
          <w:rFonts w:ascii="Times New Roman" w:hAnsi="Times New Roman" w:cs="Times New Roman"/>
          <w:sz w:val="24"/>
        </w:rPr>
        <w:t>ITEC7460</w:t>
      </w:r>
    </w:p>
    <w:p w:rsidR="00BF2B04" w:rsidRPr="007A68B8" w:rsidRDefault="00BF2B04" w:rsidP="00A54574">
      <w:pPr>
        <w:jc w:val="center"/>
        <w:rPr>
          <w:rFonts w:ascii="Times New Roman" w:hAnsi="Times New Roman" w:cs="Times New Roman"/>
          <w:sz w:val="24"/>
        </w:rPr>
      </w:pPr>
      <w:r w:rsidRPr="007A68B8">
        <w:rPr>
          <w:rFonts w:ascii="Times New Roman" w:hAnsi="Times New Roman" w:cs="Times New Roman"/>
          <w:sz w:val="24"/>
        </w:rPr>
        <w:t>Kennesaw State University</w:t>
      </w:r>
    </w:p>
    <w:p w:rsidR="00BF2B04" w:rsidRPr="007A68B8" w:rsidRDefault="00BF2B04" w:rsidP="00A54574">
      <w:pPr>
        <w:jc w:val="center"/>
        <w:rPr>
          <w:rFonts w:ascii="Times New Roman" w:hAnsi="Times New Roman" w:cs="Times New Roman"/>
          <w:sz w:val="24"/>
        </w:rPr>
      </w:pPr>
      <w:r w:rsidRPr="007A68B8">
        <w:rPr>
          <w:rFonts w:ascii="Times New Roman" w:hAnsi="Times New Roman" w:cs="Times New Roman"/>
          <w:sz w:val="24"/>
        </w:rPr>
        <w:t>Fall</w:t>
      </w:r>
      <w:r w:rsidRPr="007A68B8">
        <w:rPr>
          <w:rFonts w:ascii="Times New Roman" w:hAnsi="Times New Roman" w:cs="Times New Roman"/>
          <w:sz w:val="24"/>
        </w:rPr>
        <w:t xml:space="preserve"> 2016</w:t>
      </w:r>
    </w:p>
    <w:p w:rsidR="00BF2B04" w:rsidRDefault="00BF2B04"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Default="00AD4CA1" w:rsidP="009F6CC2">
      <w:pPr>
        <w:spacing w:line="480" w:lineRule="auto"/>
        <w:rPr>
          <w:rFonts w:ascii="Times New Roman" w:hAnsi="Times New Roman" w:cs="Times New Roman"/>
          <w:sz w:val="24"/>
        </w:rPr>
      </w:pPr>
    </w:p>
    <w:p w:rsidR="00AD4CA1" w:rsidRPr="007A68B8" w:rsidRDefault="00AD4CA1" w:rsidP="009F6CC2">
      <w:pPr>
        <w:spacing w:line="480" w:lineRule="auto"/>
        <w:rPr>
          <w:rFonts w:ascii="Times New Roman" w:hAnsi="Times New Roman" w:cs="Times New Roman"/>
          <w:sz w:val="24"/>
        </w:rPr>
      </w:pPr>
    </w:p>
    <w:p w:rsidR="00BF2B04" w:rsidRPr="007A68B8" w:rsidRDefault="00BF2B04" w:rsidP="009F6CC2">
      <w:pPr>
        <w:spacing w:line="480" w:lineRule="auto"/>
        <w:rPr>
          <w:rFonts w:ascii="Times New Roman" w:hAnsi="Times New Roman" w:cs="Times New Roman"/>
          <w:b/>
          <w:sz w:val="24"/>
        </w:rPr>
      </w:pPr>
      <w:r w:rsidRPr="007A68B8">
        <w:rPr>
          <w:rFonts w:ascii="Times New Roman" w:hAnsi="Times New Roman" w:cs="Times New Roman"/>
          <w:b/>
          <w:sz w:val="24"/>
        </w:rPr>
        <w:lastRenderedPageBreak/>
        <w:t>Coaching Session 1</w:t>
      </w:r>
      <w:r w:rsidR="00AB6E8F" w:rsidRPr="007A68B8">
        <w:rPr>
          <w:rFonts w:ascii="Times New Roman" w:hAnsi="Times New Roman" w:cs="Times New Roman"/>
          <w:b/>
          <w:sz w:val="24"/>
        </w:rPr>
        <w:t>: October 10, 2016</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Strategies</w:t>
      </w:r>
    </w:p>
    <w:p w:rsidR="00666244" w:rsidRPr="007A68B8" w:rsidRDefault="00666244"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At the first coaching session, Mrs. Trotter and I discussed her present level of technology use, her classroom technology expectations, and her goals for technology in her room.  Mrs. Trotter and I have known each other for quite a few years and have even been partner teachers. We have formed a bond and are comfortable discussing problems and concerns with one another. At this coaching session she and I discussed possible topics that she would like to</w:t>
      </w:r>
      <w:r w:rsidR="005A3C6E" w:rsidRPr="007A68B8">
        <w:rPr>
          <w:rFonts w:ascii="Times New Roman" w:hAnsi="Times New Roman" w:cs="Times New Roman"/>
          <w:sz w:val="24"/>
        </w:rPr>
        <w:t xml:space="preserve"> look in to and use in her room. As stated in the Knight text, she should have a say in how and what she </w:t>
      </w:r>
      <w:proofErr w:type="gramStart"/>
      <w:r w:rsidR="005A3C6E" w:rsidRPr="007A68B8">
        <w:rPr>
          <w:rFonts w:ascii="Times New Roman" w:hAnsi="Times New Roman" w:cs="Times New Roman"/>
          <w:sz w:val="24"/>
        </w:rPr>
        <w:t>learns</w:t>
      </w:r>
      <w:proofErr w:type="gramEnd"/>
      <w:r w:rsidR="005A3C6E" w:rsidRPr="007A68B8">
        <w:rPr>
          <w:rFonts w:ascii="Times New Roman" w:hAnsi="Times New Roman" w:cs="Times New Roman"/>
          <w:sz w:val="24"/>
        </w:rPr>
        <w:t xml:space="preserve"> (Knight, 2007). </w:t>
      </w:r>
      <w:r w:rsidRPr="007A68B8">
        <w:rPr>
          <w:rFonts w:ascii="Times New Roman" w:hAnsi="Times New Roman" w:cs="Times New Roman"/>
          <w:sz w:val="24"/>
        </w:rPr>
        <w:t xml:space="preserve"> She was interested in learning more about the online testing program that is used at our school, Google Classroom, and Google Apps for Educations.  Together we talked about things that could be implemented right away and decided that Google Classroom was something that could lead our coaching sessions and branch in to other topics. </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Skill and Affective Changes</w:t>
      </w:r>
    </w:p>
    <w:p w:rsidR="00666244" w:rsidRPr="007A68B8" w:rsidRDefault="00666244"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 xml:space="preserve">After meeting with Mrs. Trotter, I could tell that she was relieved that this would not be just another thing to add on to her already heavy load, but could really be a help in her classroom. I could also tell she was worried about what exactly </w:t>
      </w:r>
      <w:r w:rsidR="005A3C6E" w:rsidRPr="007A68B8">
        <w:rPr>
          <w:rFonts w:ascii="Times New Roman" w:hAnsi="Times New Roman" w:cs="Times New Roman"/>
          <w:sz w:val="24"/>
        </w:rPr>
        <w:t>our sessions would consist of and felt relieved that she was able to have a say in what she would be learning about. Following the Partnership Philosophy, I wanted to stress that we are equal partners (Knight, 2007).</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Reflection on Challenges and Solution</w:t>
      </w:r>
    </w:p>
    <w:p w:rsidR="009F6CC2" w:rsidRDefault="009F6CC2"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 xml:space="preserve">Going into this coaching session, I had thought up some ideas of things to do that were specific to Google Classroom and the Apps.  But after our conversations, I realized that I needed </w:t>
      </w:r>
      <w:r w:rsidRPr="007A68B8">
        <w:rPr>
          <w:rFonts w:ascii="Times New Roman" w:hAnsi="Times New Roman" w:cs="Times New Roman"/>
          <w:sz w:val="24"/>
        </w:rPr>
        <w:lastRenderedPageBreak/>
        <w:t xml:space="preserve">to listen more before designing a lesson for Mrs. Trotter’s class. While the ideas I had may have worked for her, we needed to focus on the basics first.  Scheduling the sessions after this first will be done once per week and if possible, more often. </w:t>
      </w:r>
    </w:p>
    <w:p w:rsidR="00AD4CA1" w:rsidRPr="007A68B8" w:rsidRDefault="00AD4CA1" w:rsidP="009F6CC2">
      <w:pPr>
        <w:spacing w:line="480" w:lineRule="auto"/>
        <w:rPr>
          <w:rFonts w:ascii="Times New Roman" w:hAnsi="Times New Roman" w:cs="Times New Roman"/>
          <w:sz w:val="24"/>
        </w:rPr>
      </w:pPr>
    </w:p>
    <w:p w:rsidR="00BF2B04" w:rsidRPr="007A68B8" w:rsidRDefault="00BF2B04" w:rsidP="009F6CC2">
      <w:pPr>
        <w:spacing w:line="480" w:lineRule="auto"/>
        <w:rPr>
          <w:rFonts w:ascii="Times New Roman" w:hAnsi="Times New Roman" w:cs="Times New Roman"/>
          <w:b/>
          <w:sz w:val="24"/>
        </w:rPr>
      </w:pPr>
      <w:r w:rsidRPr="007A68B8">
        <w:rPr>
          <w:rFonts w:ascii="Times New Roman" w:hAnsi="Times New Roman" w:cs="Times New Roman"/>
          <w:b/>
          <w:sz w:val="24"/>
        </w:rPr>
        <w:t>Coaching Session 2</w:t>
      </w:r>
      <w:r w:rsidR="00AB6E8F" w:rsidRPr="007A68B8">
        <w:rPr>
          <w:rFonts w:ascii="Times New Roman" w:hAnsi="Times New Roman" w:cs="Times New Roman"/>
          <w:b/>
          <w:sz w:val="24"/>
        </w:rPr>
        <w:t>:</w:t>
      </w:r>
      <w:r w:rsidRPr="007A68B8">
        <w:rPr>
          <w:rFonts w:ascii="Times New Roman" w:hAnsi="Times New Roman" w:cs="Times New Roman"/>
          <w:b/>
          <w:sz w:val="24"/>
        </w:rPr>
        <w:t xml:space="preserve"> </w:t>
      </w:r>
      <w:r w:rsidR="00AB6E8F" w:rsidRPr="007A68B8">
        <w:rPr>
          <w:rFonts w:ascii="Times New Roman" w:hAnsi="Times New Roman" w:cs="Times New Roman"/>
          <w:b/>
          <w:sz w:val="24"/>
        </w:rPr>
        <w:t>October 31, 2016</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Strategies</w:t>
      </w:r>
    </w:p>
    <w:p w:rsidR="007A68B8" w:rsidRPr="007A68B8" w:rsidRDefault="009F6CC2"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During this session together, Mrs. Trotter and I focu</w:t>
      </w:r>
      <w:r w:rsidR="003A4144" w:rsidRPr="007A68B8">
        <w:rPr>
          <w:rFonts w:ascii="Times New Roman" w:hAnsi="Times New Roman" w:cs="Times New Roman"/>
          <w:sz w:val="24"/>
        </w:rPr>
        <w:t xml:space="preserve">sed on Google Classroom.  I modeled </w:t>
      </w:r>
      <w:r w:rsidRPr="007A68B8">
        <w:rPr>
          <w:rFonts w:ascii="Times New Roman" w:hAnsi="Times New Roman" w:cs="Times New Roman"/>
          <w:sz w:val="24"/>
        </w:rPr>
        <w:t xml:space="preserve">how to make assignments, announcements, and adding links to assignments and announcements. </w:t>
      </w:r>
      <w:r w:rsidR="003A4144" w:rsidRPr="007A68B8">
        <w:rPr>
          <w:rFonts w:ascii="Times New Roman" w:hAnsi="Times New Roman" w:cs="Times New Roman"/>
          <w:sz w:val="24"/>
        </w:rPr>
        <w:t xml:space="preserve"> Mrs. Trotter was already familiar with the basic layout, but had trouble navigating through her four classes. While working together Mrs. Trotter liked the idea of assignments in Google Classroom and had also stated previously that she needed to get students to complete some constructed response questions on the Chromebooks. I suggested </w:t>
      </w:r>
      <w:r w:rsidR="00932420" w:rsidRPr="007A68B8">
        <w:rPr>
          <w:rFonts w:ascii="Times New Roman" w:hAnsi="Times New Roman" w:cs="Times New Roman"/>
          <w:sz w:val="24"/>
        </w:rPr>
        <w:t xml:space="preserve">that she use a Google Doc and post it as an assignment so each student will have a copy to type their responses. </w:t>
      </w:r>
      <w:r w:rsidR="007A68B8">
        <w:rPr>
          <w:rFonts w:ascii="Times New Roman" w:hAnsi="Times New Roman" w:cs="Times New Roman"/>
          <w:sz w:val="24"/>
        </w:rPr>
        <w:t xml:space="preserve">She was enthusiastic in her response, and we decided to get together again to set it up. </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Skill and Affective Changes</w:t>
      </w:r>
    </w:p>
    <w:p w:rsidR="00932420" w:rsidRPr="007A68B8" w:rsidRDefault="00932420"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Mrs. Trotter seemed to be pleased by the outcome of our second session. She asked more questions in this session and offered input as well. After I suggested the Google Doc for the students’ constructed responses, she sounded excited to try it and scheduled it in her Google Classroom for a later date.</w:t>
      </w:r>
      <w:r w:rsidR="007A68B8">
        <w:rPr>
          <w:rFonts w:ascii="Times New Roman" w:hAnsi="Times New Roman" w:cs="Times New Roman"/>
          <w:sz w:val="24"/>
        </w:rPr>
        <w:t xml:space="preserve">  Using listening skills and encouraging our dialogue on the possibilities in her classroom, we felt like continuing to focus on Google Classroom was the right track for our sessions. </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lastRenderedPageBreak/>
        <w:t>Reflection on Challenges and Solution</w:t>
      </w:r>
    </w:p>
    <w:p w:rsidR="007A68B8" w:rsidRPr="007A68B8" w:rsidRDefault="007A68B8" w:rsidP="00726D0D">
      <w:pPr>
        <w:spacing w:line="480" w:lineRule="auto"/>
        <w:ind w:firstLine="720"/>
        <w:rPr>
          <w:rFonts w:ascii="Times New Roman" w:hAnsi="Times New Roman" w:cs="Times New Roman"/>
          <w:sz w:val="24"/>
        </w:rPr>
      </w:pPr>
      <w:r w:rsidRPr="007A68B8">
        <w:rPr>
          <w:rFonts w:ascii="Times New Roman" w:hAnsi="Times New Roman" w:cs="Times New Roman"/>
          <w:sz w:val="24"/>
        </w:rPr>
        <w:t xml:space="preserve">After our meeting, I reflected on the session and found that instead of just teaching basics of navigating, but really giving something that she and her students could “sink their teeth into” was more authentic and meaningful in her classroom, just as stated in the text (Knight, 2007). </w:t>
      </w:r>
      <w:r>
        <w:rPr>
          <w:rFonts w:ascii="Times New Roman" w:hAnsi="Times New Roman" w:cs="Times New Roman"/>
          <w:sz w:val="24"/>
        </w:rPr>
        <w:t xml:space="preserve">Having this to go on and staying in the same general area Google </w:t>
      </w:r>
      <w:r w:rsidR="00A54574">
        <w:rPr>
          <w:rFonts w:ascii="Times New Roman" w:hAnsi="Times New Roman" w:cs="Times New Roman"/>
          <w:sz w:val="24"/>
        </w:rPr>
        <w:t xml:space="preserve">Classroom was our focus and using the features to our advantage was our goal. </w:t>
      </w:r>
    </w:p>
    <w:p w:rsidR="00726D0D" w:rsidRDefault="00726D0D" w:rsidP="009F6CC2">
      <w:pPr>
        <w:spacing w:line="480" w:lineRule="auto"/>
        <w:rPr>
          <w:rFonts w:ascii="Times New Roman" w:hAnsi="Times New Roman" w:cs="Times New Roman"/>
          <w:b/>
          <w:sz w:val="24"/>
        </w:rPr>
      </w:pPr>
    </w:p>
    <w:p w:rsidR="00BF2B04"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Coaching Session 3:</w:t>
      </w:r>
      <w:r w:rsidR="00BF2B04" w:rsidRPr="007A68B8">
        <w:rPr>
          <w:rFonts w:ascii="Times New Roman" w:hAnsi="Times New Roman" w:cs="Times New Roman"/>
          <w:b/>
          <w:sz w:val="24"/>
        </w:rPr>
        <w:t xml:space="preserve"> November 8, 2016</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Strategies</w:t>
      </w:r>
    </w:p>
    <w:p w:rsidR="007A68B8" w:rsidRPr="00A54574" w:rsidRDefault="00A54574" w:rsidP="00726D0D">
      <w:pPr>
        <w:spacing w:line="480" w:lineRule="auto"/>
        <w:ind w:firstLine="720"/>
        <w:rPr>
          <w:rFonts w:ascii="Times New Roman" w:hAnsi="Times New Roman" w:cs="Times New Roman"/>
          <w:sz w:val="24"/>
        </w:rPr>
      </w:pPr>
      <w:r>
        <w:rPr>
          <w:rFonts w:ascii="Times New Roman" w:hAnsi="Times New Roman" w:cs="Times New Roman"/>
          <w:sz w:val="24"/>
        </w:rPr>
        <w:t xml:space="preserve">At our third session, Mrs. Trotter and I reviewed what we had done the session prior, with her showing me on the </w:t>
      </w:r>
      <w:proofErr w:type="spellStart"/>
      <w:r>
        <w:rPr>
          <w:rFonts w:ascii="Times New Roman" w:hAnsi="Times New Roman" w:cs="Times New Roman"/>
          <w:sz w:val="24"/>
        </w:rPr>
        <w:t>SmartBoard</w:t>
      </w:r>
      <w:proofErr w:type="spellEnd"/>
      <w:r>
        <w:rPr>
          <w:rFonts w:ascii="Times New Roman" w:hAnsi="Times New Roman" w:cs="Times New Roman"/>
          <w:sz w:val="24"/>
        </w:rPr>
        <w:t>.  After that Mrs. Trotter reminded me of our conversation about the constructed response questions and having them answer through Google Classroom so that the Docs are organized and easily graded.</w:t>
      </w:r>
      <w:r w:rsidR="00AD4CA1">
        <w:rPr>
          <w:rFonts w:ascii="Times New Roman" w:hAnsi="Times New Roman" w:cs="Times New Roman"/>
          <w:sz w:val="24"/>
        </w:rPr>
        <w:t xml:space="preserve"> We spent our session </w:t>
      </w:r>
      <w:r>
        <w:rPr>
          <w:rFonts w:ascii="Times New Roman" w:hAnsi="Times New Roman" w:cs="Times New Roman"/>
          <w:sz w:val="24"/>
        </w:rPr>
        <w:t>setting up the Google Doc to be copied when students complete the assignment, discussing appropriate questions, and</w:t>
      </w:r>
      <w:r w:rsidR="002B7E53">
        <w:rPr>
          <w:rFonts w:ascii="Times New Roman" w:hAnsi="Times New Roman" w:cs="Times New Roman"/>
          <w:sz w:val="24"/>
        </w:rPr>
        <w:t xml:space="preserve"> collaborating on</w:t>
      </w:r>
      <w:r>
        <w:rPr>
          <w:rFonts w:ascii="Times New Roman" w:hAnsi="Times New Roman" w:cs="Times New Roman"/>
          <w:sz w:val="24"/>
        </w:rPr>
        <w:t xml:space="preserve"> the pro’s and con’s t</w:t>
      </w:r>
      <w:r w:rsidR="002B7E53">
        <w:rPr>
          <w:rFonts w:ascii="Times New Roman" w:hAnsi="Times New Roman" w:cs="Times New Roman"/>
          <w:sz w:val="24"/>
        </w:rPr>
        <w:t>o online constructed responses (Knight, 2007).</w:t>
      </w:r>
    </w:p>
    <w:p w:rsidR="00AB6E8F"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Skill and Affective Changes</w:t>
      </w:r>
    </w:p>
    <w:p w:rsidR="00AD4CA1" w:rsidRPr="00AD4CA1" w:rsidRDefault="00AD4CA1" w:rsidP="00726D0D">
      <w:pPr>
        <w:spacing w:line="480" w:lineRule="auto"/>
        <w:ind w:firstLine="720"/>
        <w:rPr>
          <w:rFonts w:ascii="Times New Roman" w:hAnsi="Times New Roman" w:cs="Times New Roman"/>
          <w:sz w:val="24"/>
        </w:rPr>
      </w:pPr>
      <w:r>
        <w:rPr>
          <w:rFonts w:ascii="Times New Roman" w:hAnsi="Times New Roman" w:cs="Times New Roman"/>
          <w:sz w:val="24"/>
        </w:rPr>
        <w:t xml:space="preserve">Mrs. Trotter was noticeably more comfortable with what she was doing in Google Classroom and Google Docs. She was pleased with our session outcomes thus far. She shared with me how she had become more comfortable with technology in her room, allowing </w:t>
      </w:r>
      <w:r w:rsidR="002B7E53">
        <w:rPr>
          <w:rFonts w:ascii="Times New Roman" w:hAnsi="Times New Roman" w:cs="Times New Roman"/>
          <w:sz w:val="24"/>
        </w:rPr>
        <w:t xml:space="preserve">one of her students to do an alternate assignment involving Minecraft. Forming a relationship with Mrs. </w:t>
      </w:r>
      <w:r w:rsidR="002B7E53">
        <w:rPr>
          <w:rFonts w:ascii="Times New Roman" w:hAnsi="Times New Roman" w:cs="Times New Roman"/>
          <w:sz w:val="24"/>
        </w:rPr>
        <w:lastRenderedPageBreak/>
        <w:t>Trotter involved using the partnership principles and having an open dialogue so that we could both discuss freely (Knight, 2007).</w:t>
      </w:r>
    </w:p>
    <w:p w:rsidR="00AB6E8F" w:rsidRPr="007A68B8" w:rsidRDefault="00AB6E8F" w:rsidP="009F6CC2">
      <w:pPr>
        <w:spacing w:line="480" w:lineRule="auto"/>
        <w:rPr>
          <w:rFonts w:ascii="Times New Roman" w:hAnsi="Times New Roman" w:cs="Times New Roman"/>
          <w:b/>
          <w:sz w:val="24"/>
        </w:rPr>
      </w:pPr>
      <w:r w:rsidRPr="007A68B8">
        <w:rPr>
          <w:rFonts w:ascii="Times New Roman" w:hAnsi="Times New Roman" w:cs="Times New Roman"/>
          <w:b/>
          <w:sz w:val="24"/>
        </w:rPr>
        <w:t>Reflection on Challenges and Solution</w:t>
      </w:r>
    </w:p>
    <w:p w:rsidR="00AB6E8F" w:rsidRDefault="002B7E53" w:rsidP="00726D0D">
      <w:pPr>
        <w:spacing w:line="480" w:lineRule="auto"/>
        <w:ind w:firstLine="720"/>
        <w:rPr>
          <w:rFonts w:ascii="Times New Roman" w:hAnsi="Times New Roman" w:cs="Times New Roman"/>
          <w:sz w:val="24"/>
        </w:rPr>
      </w:pPr>
      <w:r>
        <w:rPr>
          <w:rFonts w:ascii="Times New Roman" w:hAnsi="Times New Roman" w:cs="Times New Roman"/>
          <w:sz w:val="24"/>
        </w:rPr>
        <w:t xml:space="preserve">A challenge that we both experienced while working through these sessions was scheduling. Because we both have busy schedules, our most effective time to schedule was during planning periods. </w:t>
      </w:r>
    </w:p>
    <w:p w:rsidR="009940B6" w:rsidRDefault="009940B6" w:rsidP="009F6CC2">
      <w:pPr>
        <w:spacing w:line="480" w:lineRule="auto"/>
        <w:rPr>
          <w:rFonts w:ascii="Times New Roman" w:hAnsi="Times New Roman" w:cs="Times New Roman"/>
          <w:sz w:val="24"/>
        </w:rPr>
      </w:pPr>
      <w:r>
        <w:rPr>
          <w:rFonts w:ascii="Times New Roman" w:hAnsi="Times New Roman" w:cs="Times New Roman"/>
          <w:sz w:val="24"/>
        </w:rPr>
        <w:tab/>
        <w:t>After having these coaching sessions, I feel much more confident in my abilities to help other teachers.  Knowing that what helped Mrs. Trotter could help other teachers who are struggling with the increase in technology, encourages me to continue coaching and finding new teachers to coach. Understanding the partnership principles and using them</w:t>
      </w:r>
      <w:r w:rsidR="00726D0D">
        <w:rPr>
          <w:rFonts w:ascii="Times New Roman" w:hAnsi="Times New Roman" w:cs="Times New Roman"/>
          <w:sz w:val="24"/>
        </w:rPr>
        <w:t xml:space="preserve"> has greatly impacted my coaching for this assignment and will continue to do so throughout my coaching career. </w:t>
      </w: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p>
    <w:p w:rsidR="00726D0D" w:rsidRDefault="00726D0D" w:rsidP="009F6CC2">
      <w:pPr>
        <w:spacing w:line="480" w:lineRule="auto"/>
        <w:rPr>
          <w:rFonts w:ascii="Times New Roman" w:hAnsi="Times New Roman" w:cs="Times New Roman"/>
          <w:sz w:val="24"/>
        </w:rPr>
      </w:pPr>
      <w:bookmarkStart w:id="0" w:name="_GoBack"/>
      <w:bookmarkEnd w:id="0"/>
    </w:p>
    <w:p w:rsidR="00726D0D" w:rsidRDefault="00726D0D" w:rsidP="00726D0D">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726D0D" w:rsidRPr="00726D0D" w:rsidRDefault="00726D0D" w:rsidP="00726D0D">
      <w:pPr>
        <w:spacing w:line="480" w:lineRule="auto"/>
        <w:ind w:left="720" w:hanging="720"/>
        <w:rPr>
          <w:rFonts w:ascii="Times New Roman" w:hAnsi="Times New Roman" w:cs="Times New Roman"/>
          <w:sz w:val="28"/>
        </w:rPr>
      </w:pPr>
      <w:proofErr w:type="gramStart"/>
      <w:r w:rsidRPr="00726D0D">
        <w:rPr>
          <w:rFonts w:ascii="Times New Roman" w:hAnsi="Times New Roman" w:cs="Times New Roman"/>
          <w:sz w:val="24"/>
        </w:rPr>
        <w:t>Knight, J. (2007).</w:t>
      </w:r>
      <w:proofErr w:type="gramEnd"/>
      <w:r w:rsidRPr="00726D0D">
        <w:rPr>
          <w:rFonts w:ascii="Times New Roman" w:hAnsi="Times New Roman" w:cs="Times New Roman"/>
          <w:sz w:val="24"/>
        </w:rPr>
        <w:t xml:space="preserve"> Instructional Coaching: a Partnership Approach to Improving Instruction. Thousand Oaks, CA: Corwin Press.</w:t>
      </w:r>
    </w:p>
    <w:sectPr w:rsidR="00726D0D" w:rsidRPr="00726D0D" w:rsidSect="00726D0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3" w:rsidRDefault="00366153" w:rsidP="00A54574">
      <w:pPr>
        <w:spacing w:after="0" w:line="240" w:lineRule="auto"/>
      </w:pPr>
      <w:r>
        <w:separator/>
      </w:r>
    </w:p>
  </w:endnote>
  <w:endnote w:type="continuationSeparator" w:id="0">
    <w:p w:rsidR="00366153" w:rsidRDefault="00366153" w:rsidP="00A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3" w:rsidRDefault="00366153" w:rsidP="00A54574">
      <w:pPr>
        <w:spacing w:after="0" w:line="240" w:lineRule="auto"/>
      </w:pPr>
      <w:r>
        <w:separator/>
      </w:r>
    </w:p>
  </w:footnote>
  <w:footnote w:type="continuationSeparator" w:id="0">
    <w:p w:rsidR="00366153" w:rsidRDefault="00366153" w:rsidP="00A5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5567"/>
      <w:docPartObj>
        <w:docPartGallery w:val="Page Numbers (Top of Page)"/>
        <w:docPartUnique/>
      </w:docPartObj>
    </w:sdtPr>
    <w:sdtEndPr>
      <w:rPr>
        <w:noProof/>
      </w:rPr>
    </w:sdtEndPr>
    <w:sdtContent>
      <w:p w:rsidR="00AD4CA1" w:rsidRDefault="00AD4CA1">
        <w:pPr>
          <w:pStyle w:val="Header"/>
          <w:jc w:val="right"/>
        </w:pPr>
        <w:r>
          <w:fldChar w:fldCharType="begin"/>
        </w:r>
        <w:r>
          <w:instrText xml:space="preserve"> PAGE   \* MERGEFORMAT </w:instrText>
        </w:r>
        <w:r>
          <w:fldChar w:fldCharType="separate"/>
        </w:r>
        <w:r w:rsidR="00726D0D">
          <w:rPr>
            <w:noProof/>
          </w:rPr>
          <w:t>6</w:t>
        </w:r>
        <w:r>
          <w:rPr>
            <w:noProof/>
          </w:rPr>
          <w:fldChar w:fldCharType="end"/>
        </w:r>
      </w:p>
    </w:sdtContent>
  </w:sdt>
  <w:p w:rsidR="00A54574" w:rsidRDefault="00726D0D">
    <w:pPr>
      <w:pStyle w:val="Header"/>
    </w:pPr>
    <w:r>
      <w:t>Coaching Journal - Hotchkiss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4"/>
    <w:rsid w:val="002B7E53"/>
    <w:rsid w:val="00366153"/>
    <w:rsid w:val="003A4144"/>
    <w:rsid w:val="003D2694"/>
    <w:rsid w:val="005A3C6E"/>
    <w:rsid w:val="00666244"/>
    <w:rsid w:val="00726D0D"/>
    <w:rsid w:val="007A42DD"/>
    <w:rsid w:val="007A68B8"/>
    <w:rsid w:val="00932420"/>
    <w:rsid w:val="009940B6"/>
    <w:rsid w:val="009F6CC2"/>
    <w:rsid w:val="00A54574"/>
    <w:rsid w:val="00AB6E8F"/>
    <w:rsid w:val="00AD4CA1"/>
    <w:rsid w:val="00B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74"/>
  </w:style>
  <w:style w:type="paragraph" w:styleId="Footer">
    <w:name w:val="footer"/>
    <w:basedOn w:val="Normal"/>
    <w:link w:val="FooterChar"/>
    <w:uiPriority w:val="99"/>
    <w:unhideWhenUsed/>
    <w:rsid w:val="00A5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74"/>
  </w:style>
  <w:style w:type="paragraph" w:styleId="EndnoteText">
    <w:name w:val="endnote text"/>
    <w:basedOn w:val="Normal"/>
    <w:link w:val="EndnoteTextChar"/>
    <w:uiPriority w:val="99"/>
    <w:semiHidden/>
    <w:unhideWhenUsed/>
    <w:rsid w:val="00AD4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CA1"/>
    <w:rPr>
      <w:sz w:val="20"/>
      <w:szCs w:val="20"/>
    </w:rPr>
  </w:style>
  <w:style w:type="character" w:styleId="EndnoteReference">
    <w:name w:val="endnote reference"/>
    <w:basedOn w:val="DefaultParagraphFont"/>
    <w:uiPriority w:val="99"/>
    <w:semiHidden/>
    <w:unhideWhenUsed/>
    <w:rsid w:val="00AD4C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74"/>
  </w:style>
  <w:style w:type="paragraph" w:styleId="Footer">
    <w:name w:val="footer"/>
    <w:basedOn w:val="Normal"/>
    <w:link w:val="FooterChar"/>
    <w:uiPriority w:val="99"/>
    <w:unhideWhenUsed/>
    <w:rsid w:val="00A5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74"/>
  </w:style>
  <w:style w:type="paragraph" w:styleId="EndnoteText">
    <w:name w:val="endnote text"/>
    <w:basedOn w:val="Normal"/>
    <w:link w:val="EndnoteTextChar"/>
    <w:uiPriority w:val="99"/>
    <w:semiHidden/>
    <w:unhideWhenUsed/>
    <w:rsid w:val="00AD4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CA1"/>
    <w:rPr>
      <w:sz w:val="20"/>
      <w:szCs w:val="20"/>
    </w:rPr>
  </w:style>
  <w:style w:type="character" w:styleId="EndnoteReference">
    <w:name w:val="endnote reference"/>
    <w:basedOn w:val="DefaultParagraphFont"/>
    <w:uiPriority w:val="99"/>
    <w:semiHidden/>
    <w:unhideWhenUsed/>
    <w:rsid w:val="00AD4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7844-CB93-4FB3-A590-52E1F4B0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2016-11-14T22:51:00Z</dcterms:created>
  <dcterms:modified xsi:type="dcterms:W3CDTF">2016-11-15T02:02:00Z</dcterms:modified>
</cp:coreProperties>
</file>